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F6" w:rsidRPr="00EB2375" w:rsidRDefault="001839F6" w:rsidP="001839F6">
      <w:pPr>
        <w:pStyle w:val="noindent"/>
        <w:spacing w:before="0" w:beforeAutospacing="0" w:after="0" w:afterAutospacing="0" w:line="360" w:lineRule="auto"/>
        <w:ind w:right="240"/>
        <w:rPr>
          <w:rStyle w:val="Pogrubienie"/>
          <w:rFonts w:ascii="Arial" w:hAnsi="Arial" w:cs="Arial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>PROTOKÓŁ Z KONTROLI</w:t>
      </w:r>
    </w:p>
    <w:p w:rsidR="001839F6" w:rsidRPr="00EB2375" w:rsidRDefault="001839F6" w:rsidP="001839F6">
      <w:pPr>
        <w:spacing w:after="100" w:line="360" w:lineRule="auto"/>
        <w:rPr>
          <w:rStyle w:val="Pogrubienie"/>
          <w:rFonts w:ascii="Arial" w:eastAsiaTheme="minorEastAsia" w:hAnsi="Arial" w:cs="Arial"/>
          <w:b w:val="0"/>
          <w:bCs w:val="0"/>
          <w:color w:val="000000"/>
          <w:lang w:eastAsia="pl-PL"/>
        </w:rPr>
      </w:pPr>
      <w:r>
        <w:rPr>
          <w:rStyle w:val="Pogrubienie"/>
          <w:rFonts w:ascii="Arial" w:hAnsi="Arial" w:cs="Arial"/>
        </w:rPr>
        <w:t>z dnia 13 grudnia</w:t>
      </w:r>
      <w:r w:rsidRPr="00EB2375">
        <w:rPr>
          <w:rStyle w:val="Pogrubienie"/>
          <w:rFonts w:ascii="Arial" w:hAnsi="Arial" w:cs="Arial"/>
        </w:rPr>
        <w:t xml:space="preserve"> 2023 r. przeprowadzonej w związku z realizacją przez  Stowarzyszenie Konie i Natura zadania publicznego pn. „</w:t>
      </w:r>
      <w:r w:rsidRPr="00EB2375">
        <w:rPr>
          <w:rFonts w:ascii="Arial" w:eastAsiaTheme="minorEastAsia" w:hAnsi="Arial" w:cs="Arial"/>
          <w:bCs/>
          <w:color w:val="000000"/>
          <w:lang w:eastAsia="pl-PL"/>
        </w:rPr>
        <w:t xml:space="preserve">Przygotowanie i realizacja projektów prowadzących do wykonania zadania publicznego Gminy Miasto Szczecin na rzecz organizacji pozarządowych skupiających kombatantów oraz osoby będące ofiarami represji wojennych i okresu powojennego”  </w:t>
      </w:r>
      <w:r w:rsidRPr="00EB2375">
        <w:rPr>
          <w:rStyle w:val="Pogrubienie"/>
          <w:rFonts w:ascii="Arial" w:hAnsi="Arial" w:cs="Arial"/>
        </w:rPr>
        <w:t>w związku z zawartą umową</w:t>
      </w:r>
      <w:r w:rsidRPr="00EB2375">
        <w:rPr>
          <w:rFonts w:ascii="Arial" w:eastAsiaTheme="minorEastAsia" w:hAnsi="Arial" w:cs="Arial"/>
          <w:bCs/>
          <w:color w:val="000000"/>
          <w:lang w:eastAsia="pl-PL"/>
        </w:rPr>
        <w:t xml:space="preserve">  Nr CRU Nr 23/0001421 z dnia </w:t>
      </w:r>
      <w:r>
        <w:rPr>
          <w:rFonts w:ascii="Arial" w:eastAsiaTheme="minorEastAsia" w:hAnsi="Arial" w:cs="Arial"/>
          <w:bCs/>
          <w:color w:val="000000"/>
          <w:lang w:eastAsia="pl-PL"/>
        </w:rPr>
        <w:t>3</w:t>
      </w:r>
      <w:r w:rsidRPr="00EB2375">
        <w:rPr>
          <w:rFonts w:ascii="Arial" w:eastAsiaTheme="minorEastAsia" w:hAnsi="Arial" w:cs="Arial"/>
          <w:bCs/>
          <w:color w:val="000000"/>
          <w:lang w:eastAsia="pl-PL"/>
        </w:rPr>
        <w:t>1.05.2023r.</w:t>
      </w:r>
    </w:p>
    <w:p w:rsidR="001839F6" w:rsidRPr="00EB2375" w:rsidRDefault="001839F6" w:rsidP="001839F6">
      <w:pPr>
        <w:pStyle w:val="noindent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 xml:space="preserve">Kontrola realizacji zadania publicznego została dokonana przez: Panią Wiolettę Engel-Araźna na podstawie upoważnienia do kontroli nr WO-I.0052.1.733.2021.KO z dnia 2 </w:t>
      </w:r>
      <w:r>
        <w:rPr>
          <w:rStyle w:val="Pogrubienie"/>
          <w:rFonts w:ascii="Arial" w:hAnsi="Arial" w:cs="Arial"/>
          <w:sz w:val="22"/>
          <w:szCs w:val="22"/>
        </w:rPr>
        <w:t>g</w:t>
      </w:r>
      <w:r w:rsidRPr="00EB2375">
        <w:rPr>
          <w:rStyle w:val="Pogrubienie"/>
          <w:rFonts w:ascii="Arial" w:hAnsi="Arial" w:cs="Arial"/>
          <w:sz w:val="22"/>
          <w:szCs w:val="22"/>
        </w:rPr>
        <w:t>rudnia 2021r.</w:t>
      </w:r>
    </w:p>
    <w:p w:rsidR="001839F6" w:rsidRPr="00EB2375" w:rsidRDefault="001839F6" w:rsidP="001839F6">
      <w:pPr>
        <w:spacing w:after="0" w:line="360" w:lineRule="auto"/>
        <w:rPr>
          <w:rFonts w:ascii="Arial" w:hAnsi="Arial" w:cs="Arial"/>
        </w:rPr>
      </w:pPr>
      <w:r w:rsidRPr="00EB2375">
        <w:rPr>
          <w:rFonts w:ascii="Arial" w:hAnsi="Arial" w:cs="Arial"/>
        </w:rPr>
        <w:t xml:space="preserve">Kontrolą objęto realizację zleconego Stowarzyszeniu zadania publicznego pn. „Przygotowanie i realizacja projektów prowadzących do wykonania zadania publicznego Gminy Miasto Szczecin na rzecz organizacji pozarządowych skupiających kombatantów oraz osoby będące ofiarami represji wojennych i okresu powojennego”. </w:t>
      </w:r>
    </w:p>
    <w:p w:rsidR="001839F6" w:rsidRPr="00EB2375" w:rsidRDefault="001839F6" w:rsidP="001839F6">
      <w:pPr>
        <w:spacing w:after="0" w:line="360" w:lineRule="auto"/>
        <w:rPr>
          <w:rStyle w:val="Pogrubienie"/>
          <w:rFonts w:ascii="Arial" w:hAnsi="Arial" w:cs="Arial"/>
        </w:rPr>
      </w:pPr>
    </w:p>
    <w:p w:rsidR="001839F6" w:rsidRDefault="001839F6" w:rsidP="001839F6">
      <w:pPr>
        <w:spacing w:after="0" w:line="360" w:lineRule="auto"/>
        <w:rPr>
          <w:rStyle w:val="Pogrubienie"/>
          <w:rFonts w:ascii="Arial" w:hAnsi="Arial" w:cs="Arial"/>
        </w:rPr>
      </w:pPr>
      <w:r w:rsidRPr="00EB2375">
        <w:rPr>
          <w:rStyle w:val="Pogrubienie"/>
          <w:rFonts w:ascii="Arial" w:hAnsi="Arial" w:cs="Arial"/>
        </w:rPr>
        <w:t xml:space="preserve">Kontrolujący dokonał następujących czynności kontrolnych: </w:t>
      </w:r>
    </w:p>
    <w:p w:rsidR="001839F6" w:rsidRPr="00EB2375" w:rsidRDefault="001839F6" w:rsidP="001839F6">
      <w:pPr>
        <w:spacing w:after="0" w:line="360" w:lineRule="auto"/>
        <w:rPr>
          <w:rFonts w:ascii="Arial" w:hAnsi="Arial" w:cs="Arial"/>
        </w:rPr>
      </w:pPr>
      <w:r w:rsidRPr="00EB2375">
        <w:rPr>
          <w:rFonts w:ascii="Arial" w:hAnsi="Arial" w:cs="Arial"/>
        </w:rPr>
        <w:t xml:space="preserve">Na podstawie §9 ust.1 Załącznika do Zarządzenia Nr 528/21 Prezydenta Miasta Szczecin </w:t>
      </w:r>
      <w:r>
        <w:rPr>
          <w:rFonts w:ascii="Arial" w:hAnsi="Arial" w:cs="Arial"/>
        </w:rPr>
        <w:br/>
      </w:r>
      <w:r w:rsidRPr="00EB2375">
        <w:rPr>
          <w:rFonts w:ascii="Arial" w:hAnsi="Arial" w:cs="Arial"/>
        </w:rPr>
        <w:t>z dnia 5 listopada 202</w:t>
      </w:r>
      <w:r>
        <w:rPr>
          <w:rFonts w:ascii="Arial" w:hAnsi="Arial" w:cs="Arial"/>
        </w:rPr>
        <w:t>1</w:t>
      </w:r>
      <w:r w:rsidRPr="00EB23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EB2375">
        <w:rPr>
          <w:rFonts w:ascii="Arial" w:hAnsi="Arial" w:cs="Arial"/>
        </w:rPr>
        <w:t xml:space="preserve">w sprawie zasad współpracy finansowej Gminy Miasto Szczecin </w:t>
      </w:r>
      <w:r>
        <w:rPr>
          <w:rFonts w:ascii="Arial" w:hAnsi="Arial" w:cs="Arial"/>
        </w:rPr>
        <w:br/>
      </w:r>
      <w:r w:rsidRPr="00EB2375">
        <w:rPr>
          <w:rFonts w:ascii="Arial" w:hAnsi="Arial" w:cs="Arial"/>
        </w:rPr>
        <w:t xml:space="preserve">z organizacjami pozarządowymi i innymi podmiotami prowadzącymi działalność pożytku publicznego dokonano kontroli realizacji zadania  </w:t>
      </w:r>
      <w:r>
        <w:rPr>
          <w:rFonts w:ascii="Arial" w:hAnsi="Arial" w:cs="Arial"/>
        </w:rPr>
        <w:t>pn. „Wigilia Kombatancka”</w:t>
      </w:r>
    </w:p>
    <w:p w:rsidR="001839F6" w:rsidRPr="00EB2375" w:rsidRDefault="001839F6" w:rsidP="001839F6">
      <w:pPr>
        <w:pStyle w:val="inden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839F6" w:rsidRPr="00EB2375" w:rsidRDefault="001839F6" w:rsidP="001839F6">
      <w:pPr>
        <w:pStyle w:val="inden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Style w:val="Pogrubienie"/>
          <w:rFonts w:ascii="Arial" w:hAnsi="Arial" w:cs="Arial"/>
          <w:sz w:val="22"/>
          <w:szCs w:val="22"/>
        </w:rPr>
        <w:t>W wyniku powyższych czynności kontrolujący dokonał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Style w:val="Pogrubienie"/>
          <w:rFonts w:ascii="Arial" w:hAnsi="Arial" w:cs="Arial"/>
          <w:sz w:val="22"/>
          <w:szCs w:val="22"/>
        </w:rPr>
        <w:t>następujących ustaleń: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Fonts w:ascii="Arial" w:hAnsi="Arial" w:cs="Arial"/>
          <w:sz w:val="22"/>
          <w:szCs w:val="22"/>
        </w:rPr>
        <w:tab/>
      </w:r>
    </w:p>
    <w:p w:rsidR="001839F6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 xml:space="preserve">Wydarzenie miało miejsce w </w:t>
      </w:r>
      <w:r>
        <w:rPr>
          <w:rFonts w:ascii="Arial" w:hAnsi="Arial" w:cs="Arial"/>
          <w:sz w:val="22"/>
          <w:szCs w:val="22"/>
        </w:rPr>
        <w:t xml:space="preserve">Domu Kultury Słowianin przy ul. </w:t>
      </w:r>
      <w:r w:rsidRPr="001C67E4">
        <w:rPr>
          <w:rFonts w:ascii="Arial" w:hAnsi="Arial" w:cs="Arial"/>
          <w:sz w:val="22"/>
          <w:szCs w:val="22"/>
        </w:rPr>
        <w:t>Józefa Korzeniowskiego 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Szczecinie. Przybyłych gości i uczestników spotkania przywitała P. Aleksandra </w:t>
      </w:r>
      <w:proofErr w:type="spellStart"/>
      <w:r>
        <w:rPr>
          <w:rFonts w:ascii="Arial" w:hAnsi="Arial" w:cs="Arial"/>
          <w:sz w:val="22"/>
          <w:szCs w:val="22"/>
        </w:rPr>
        <w:t>Białonowicz</w:t>
      </w:r>
      <w:proofErr w:type="spellEnd"/>
      <w:r>
        <w:rPr>
          <w:rFonts w:ascii="Arial" w:hAnsi="Arial" w:cs="Arial"/>
          <w:sz w:val="22"/>
          <w:szCs w:val="22"/>
        </w:rPr>
        <w:t xml:space="preserve"> Prezes Stowarzyszenia Konie i Natura oraz  P. Jacek Janiak Dyrektor D.K. Słowianin. </w:t>
      </w:r>
      <w:r w:rsidRPr="00EB2375">
        <w:rPr>
          <w:rFonts w:ascii="Arial" w:hAnsi="Arial" w:cs="Arial"/>
          <w:sz w:val="22"/>
          <w:szCs w:val="22"/>
        </w:rPr>
        <w:t xml:space="preserve">Wśród zaproszonych gości była Pani Renata Łażewska Przewodnicząca Rady Miasta Szczecin, Pani Magdalena Błaszczyk Dyrektor Biura Dialogu Obywatelskiego, </w:t>
      </w:r>
      <w:r>
        <w:rPr>
          <w:rFonts w:ascii="Arial" w:hAnsi="Arial" w:cs="Arial"/>
          <w:sz w:val="22"/>
          <w:szCs w:val="22"/>
        </w:rPr>
        <w:t xml:space="preserve">Ks. Aleksander Ziejewski Ksiądz Prałat, Porucznik Wojska Polskiego w/s, Diecezjalny Kapelan Środowiska Kombatantów Miasta Szczecin i Archidiecezji Szczecińsko-Kamieńskiej, jak również Pan Marek Ojrzanowski Generał Brygady. Następnie z okolicznościowymi  życzeniami wystąpili goście, co zakończone zostało wspólną modlitwą i wzajemnym składaniem życzeń. </w:t>
      </w:r>
      <w:r w:rsidRPr="00EB2375">
        <w:rPr>
          <w:rFonts w:ascii="Arial" w:hAnsi="Arial" w:cs="Arial"/>
          <w:sz w:val="22"/>
          <w:szCs w:val="22"/>
        </w:rPr>
        <w:t>Całości spotkania towarzyszyły przygotowane</w:t>
      </w:r>
      <w:r>
        <w:rPr>
          <w:rFonts w:ascii="Arial" w:hAnsi="Arial" w:cs="Arial"/>
          <w:sz w:val="22"/>
          <w:szCs w:val="22"/>
        </w:rPr>
        <w:t xml:space="preserve"> jasełka w wykonaniu dzieci i młodzieży ze Szkoły Podstawowej Nr </w:t>
      </w:r>
      <w:r w:rsidR="0051058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 Szczecinie, co zostało przyjęte z ogromnym aplauzem. Następnie </w:t>
      </w:r>
      <w:r w:rsidRPr="004A63DB">
        <w:rPr>
          <w:rFonts w:ascii="Arial" w:hAnsi="Arial" w:cs="Arial"/>
          <w:sz w:val="22"/>
          <w:szCs w:val="22"/>
        </w:rPr>
        <w:t>Zespół Pieśni i Tańca Ziemi Szczecińskiej "Krąg"</w:t>
      </w:r>
      <w:r w:rsidRPr="004A63DB">
        <w:t xml:space="preserve"> </w:t>
      </w:r>
      <w:r>
        <w:rPr>
          <w:rFonts w:ascii="Arial" w:hAnsi="Arial" w:cs="Arial"/>
          <w:sz w:val="22"/>
          <w:szCs w:val="22"/>
        </w:rPr>
        <w:t>wykonał</w:t>
      </w:r>
      <w:r w:rsidRPr="004A6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koncert kolęd i pastorałek, w</w:t>
      </w:r>
      <w:r w:rsidRPr="004A63DB">
        <w:rPr>
          <w:rFonts w:ascii="Arial" w:hAnsi="Arial" w:cs="Arial"/>
          <w:sz w:val="22"/>
          <w:szCs w:val="22"/>
        </w:rPr>
        <w:t xml:space="preserve">ielu słuchaczy nie kryło wzruszenia słuchając </w:t>
      </w:r>
      <w:r>
        <w:rPr>
          <w:rFonts w:ascii="Arial" w:hAnsi="Arial" w:cs="Arial"/>
          <w:sz w:val="22"/>
          <w:szCs w:val="22"/>
        </w:rPr>
        <w:t xml:space="preserve">utworów sztuki  ludowej. Kolejno p. Henryk Krudos Prezes Stowarzyszenia Kombatantów RP i Więźniów Politycznych wręczył odznaczenia „Krzyż Czynu Frontowego 1 i 2 Armii Wojska Polskiego </w:t>
      </w:r>
      <w:r>
        <w:rPr>
          <w:rFonts w:ascii="Arial" w:hAnsi="Arial" w:cs="Arial"/>
          <w:sz w:val="22"/>
          <w:szCs w:val="22"/>
        </w:rPr>
        <w:lastRenderedPageBreak/>
        <w:t xml:space="preserve">1943-1945” Pani Aleksandrze </w:t>
      </w:r>
      <w:proofErr w:type="spellStart"/>
      <w:r>
        <w:rPr>
          <w:rFonts w:ascii="Arial" w:hAnsi="Arial" w:cs="Arial"/>
          <w:sz w:val="22"/>
          <w:szCs w:val="22"/>
        </w:rPr>
        <w:t>Białonowicz</w:t>
      </w:r>
      <w:proofErr w:type="spellEnd"/>
      <w:r>
        <w:rPr>
          <w:rFonts w:ascii="Arial" w:hAnsi="Arial" w:cs="Arial"/>
          <w:sz w:val="22"/>
          <w:szCs w:val="22"/>
        </w:rPr>
        <w:t xml:space="preserve"> oraz Ks. Aleksandrowi Ziejewskiemu. Należy dodać, iż osoby nie uczestniczące w wigilii tj. chore i niepełnosprawne otrzymały paczki świąteczne, które osobiście rozwoziła i wręczała Pani A. </w:t>
      </w:r>
      <w:proofErr w:type="spellStart"/>
      <w:r>
        <w:rPr>
          <w:rFonts w:ascii="Arial" w:hAnsi="Arial" w:cs="Arial"/>
          <w:sz w:val="22"/>
          <w:szCs w:val="22"/>
        </w:rPr>
        <w:t>Białonowicz</w:t>
      </w:r>
      <w:proofErr w:type="spellEnd"/>
      <w:r>
        <w:rPr>
          <w:rFonts w:ascii="Arial" w:hAnsi="Arial" w:cs="Arial"/>
          <w:sz w:val="22"/>
          <w:szCs w:val="22"/>
        </w:rPr>
        <w:t xml:space="preserve"> (65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1839F6" w:rsidRPr="00EB2375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Spotkanie zakończono wspólnymi rozmowami, wspomnieniami</w:t>
      </w:r>
      <w:r>
        <w:rPr>
          <w:rFonts w:ascii="Arial" w:hAnsi="Arial" w:cs="Arial"/>
          <w:sz w:val="22"/>
          <w:szCs w:val="22"/>
        </w:rPr>
        <w:t xml:space="preserve">, śpiewem oraz </w:t>
      </w:r>
      <w:r w:rsidRPr="00EB2375">
        <w:rPr>
          <w:rFonts w:ascii="Arial" w:hAnsi="Arial" w:cs="Arial"/>
          <w:sz w:val="22"/>
          <w:szCs w:val="22"/>
        </w:rPr>
        <w:t xml:space="preserve"> poczęstunkiem. </w:t>
      </w:r>
    </w:p>
    <w:p w:rsidR="001839F6" w:rsidRPr="00EB2375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Wydarzenie zostało przygotowane i zrealizowane w sposób rzetelny i profesjonalny.</w:t>
      </w:r>
    </w:p>
    <w:p w:rsidR="001839F6" w:rsidRPr="00EB2375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Kontrolujący nie wnosi żadnych zastrzeżeń do protokołu.</w:t>
      </w:r>
    </w:p>
    <w:p w:rsidR="001839F6" w:rsidRPr="00EB2375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 xml:space="preserve">Kontrolowany </w:t>
      </w:r>
      <w:r w:rsidRPr="00EB2375">
        <w:rPr>
          <w:rStyle w:val="Uwydatnienie"/>
          <w:rFonts w:ascii="Arial" w:hAnsi="Arial" w:cs="Arial"/>
          <w:sz w:val="22"/>
          <w:szCs w:val="22"/>
        </w:rPr>
        <w:t>nie wnosi żadnych zastrzeżeń do protokołu/</w:t>
      </w:r>
      <w:r w:rsidRPr="00EB2375">
        <w:rPr>
          <w:rStyle w:val="Uwydatnienie"/>
          <w:rFonts w:ascii="Arial" w:hAnsi="Arial" w:cs="Arial"/>
          <w:strike/>
          <w:sz w:val="22"/>
          <w:szCs w:val="22"/>
        </w:rPr>
        <w:t>wnosi następujące</w:t>
      </w:r>
      <w:r w:rsidRPr="00EB2375">
        <w:rPr>
          <w:rFonts w:ascii="Arial" w:hAnsi="Arial" w:cs="Arial"/>
          <w:strike/>
          <w:sz w:val="22"/>
          <w:szCs w:val="22"/>
        </w:rPr>
        <w:t xml:space="preserve"> </w:t>
      </w:r>
      <w:r w:rsidRPr="00EB2375">
        <w:rPr>
          <w:rStyle w:val="Uwydatnienie"/>
          <w:rFonts w:ascii="Arial" w:hAnsi="Arial" w:cs="Arial"/>
          <w:strike/>
          <w:sz w:val="22"/>
          <w:szCs w:val="22"/>
        </w:rPr>
        <w:t>zastrzeżenia do protokołu</w:t>
      </w:r>
      <w:r w:rsidRPr="00EB2375">
        <w:rPr>
          <w:rFonts w:ascii="Arial" w:hAnsi="Arial" w:cs="Arial"/>
          <w:strike/>
          <w:sz w:val="22"/>
          <w:szCs w:val="22"/>
        </w:rPr>
        <w:t>:</w:t>
      </w:r>
      <w:r w:rsidRPr="00EB2375">
        <w:rPr>
          <w:rFonts w:ascii="Arial" w:hAnsi="Arial" w:cs="Arial"/>
          <w:sz w:val="22"/>
          <w:szCs w:val="22"/>
        </w:rPr>
        <w:t xml:space="preserve"> </w:t>
      </w:r>
      <w:r w:rsidRPr="00EB2375">
        <w:rPr>
          <w:rFonts w:ascii="Arial" w:hAnsi="Arial" w:cs="Arial"/>
          <w:sz w:val="22"/>
          <w:szCs w:val="22"/>
        </w:rPr>
        <w:tab/>
      </w:r>
    </w:p>
    <w:p w:rsidR="001839F6" w:rsidRPr="00EB2375" w:rsidRDefault="001839F6" w:rsidP="001839F6">
      <w:pPr>
        <w:pStyle w:val="indent"/>
        <w:tabs>
          <w:tab w:val="right" w:leader="dot" w:pos="90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ab/>
      </w:r>
      <w:r w:rsidRPr="00EB2375">
        <w:rPr>
          <w:rFonts w:ascii="Arial" w:hAnsi="Arial" w:cs="Arial"/>
          <w:sz w:val="22"/>
          <w:szCs w:val="22"/>
        </w:rPr>
        <w:br/>
      </w:r>
      <w:r w:rsidRPr="00EB2375">
        <w:rPr>
          <w:rFonts w:ascii="Arial" w:hAnsi="Arial" w:cs="Arial"/>
          <w:sz w:val="22"/>
          <w:szCs w:val="22"/>
        </w:rPr>
        <w:tab/>
      </w:r>
    </w:p>
    <w:p w:rsidR="001839F6" w:rsidRPr="00EB2375" w:rsidRDefault="001839F6" w:rsidP="001839F6">
      <w:pPr>
        <w:pStyle w:val="inden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 </w:t>
      </w:r>
    </w:p>
    <w:p w:rsidR="001839F6" w:rsidRPr="00EB2375" w:rsidRDefault="001839F6" w:rsidP="001839F6">
      <w:pPr>
        <w:pStyle w:val="indent"/>
        <w:tabs>
          <w:tab w:val="left" w:pos="0"/>
          <w:tab w:val="left" w:pos="4962"/>
        </w:tabs>
        <w:spacing w:before="0" w:beforeAutospacing="0" w:after="0" w:afterAutospacing="0" w:line="360" w:lineRule="auto"/>
        <w:ind w:left="4950" w:hanging="4950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b/>
          <w:sz w:val="22"/>
          <w:szCs w:val="22"/>
        </w:rPr>
        <w:t>Kontrolujący</w:t>
      </w:r>
      <w:r w:rsidRPr="00EB2375">
        <w:rPr>
          <w:rFonts w:ascii="Arial" w:hAnsi="Arial" w:cs="Arial"/>
          <w:b/>
          <w:sz w:val="22"/>
          <w:szCs w:val="22"/>
        </w:rPr>
        <w:tab/>
        <w:t xml:space="preserve"> </w:t>
      </w:r>
      <w:r w:rsidRPr="00EB2375">
        <w:rPr>
          <w:rFonts w:ascii="Arial" w:hAnsi="Arial" w:cs="Arial"/>
          <w:b/>
          <w:sz w:val="22"/>
          <w:szCs w:val="22"/>
        </w:rPr>
        <w:tab/>
        <w:t xml:space="preserve">    Kontrolowany</w:t>
      </w:r>
      <w:r w:rsidRPr="00EB2375">
        <w:rPr>
          <w:rFonts w:ascii="Arial" w:hAnsi="Arial" w:cs="Arial"/>
          <w:sz w:val="22"/>
          <w:szCs w:val="22"/>
        </w:rPr>
        <w:t xml:space="preserve"> </w:t>
      </w:r>
    </w:p>
    <w:p w:rsidR="001839F6" w:rsidRPr="00EB2375" w:rsidRDefault="001839F6" w:rsidP="001839F6">
      <w:pPr>
        <w:pStyle w:val="indent"/>
        <w:tabs>
          <w:tab w:val="left" w:pos="0"/>
          <w:tab w:val="left" w:pos="4962"/>
        </w:tabs>
        <w:spacing w:before="0" w:beforeAutospacing="0" w:after="0" w:afterAutospacing="0" w:line="360" w:lineRule="auto"/>
        <w:ind w:left="4950" w:hanging="4950"/>
        <w:rPr>
          <w:rFonts w:ascii="Arial" w:hAnsi="Arial" w:cs="Arial"/>
          <w:sz w:val="22"/>
          <w:szCs w:val="22"/>
        </w:rPr>
      </w:pPr>
    </w:p>
    <w:p w:rsidR="001839F6" w:rsidRPr="00EB2375" w:rsidRDefault="001839F6" w:rsidP="001839F6">
      <w:pPr>
        <w:pStyle w:val="indent"/>
        <w:tabs>
          <w:tab w:val="left" w:pos="0"/>
          <w:tab w:val="left" w:pos="4962"/>
        </w:tabs>
        <w:spacing w:before="0" w:beforeAutospacing="0" w:after="0" w:afterAutospacing="0" w:line="360" w:lineRule="auto"/>
        <w:ind w:left="4950" w:hanging="4950"/>
        <w:rPr>
          <w:rFonts w:ascii="Arial" w:hAnsi="Arial" w:cs="Arial"/>
          <w:sz w:val="22"/>
          <w:szCs w:val="22"/>
        </w:rPr>
      </w:pPr>
    </w:p>
    <w:p w:rsidR="001839F6" w:rsidRPr="00EB2375" w:rsidRDefault="001839F6" w:rsidP="001839F6">
      <w:pPr>
        <w:pStyle w:val="indent"/>
        <w:tabs>
          <w:tab w:val="left" w:pos="0"/>
          <w:tab w:val="left" w:pos="4962"/>
        </w:tabs>
        <w:spacing w:before="0" w:beforeAutospacing="0" w:after="0" w:afterAutospacing="0" w:line="36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:rsidR="001839F6" w:rsidRPr="00EB2375" w:rsidRDefault="001839F6" w:rsidP="001839F6">
      <w:pPr>
        <w:pStyle w:val="indent"/>
        <w:tabs>
          <w:tab w:val="left" w:pos="0"/>
          <w:tab w:val="left" w:pos="482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B2375">
        <w:rPr>
          <w:rFonts w:ascii="Arial" w:hAnsi="Arial" w:cs="Arial"/>
          <w:sz w:val="22"/>
          <w:szCs w:val="22"/>
        </w:rPr>
        <w:t>………………………………</w:t>
      </w:r>
      <w:r w:rsidRPr="00EB2375"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  <w:r w:rsidRPr="00EB2375">
        <w:rPr>
          <w:rFonts w:ascii="Arial" w:hAnsi="Arial" w:cs="Arial"/>
          <w:sz w:val="22"/>
          <w:szCs w:val="22"/>
        </w:rPr>
        <w:tab/>
      </w:r>
    </w:p>
    <w:p w:rsidR="001839F6" w:rsidRPr="00EB2375" w:rsidRDefault="001839F6" w:rsidP="001839F6">
      <w:pPr>
        <w:spacing w:line="360" w:lineRule="auto"/>
        <w:rPr>
          <w:rFonts w:ascii="Arial" w:hAnsi="Arial" w:cs="Arial"/>
          <w:b/>
        </w:rPr>
      </w:pPr>
    </w:p>
    <w:p w:rsidR="005D123B" w:rsidRDefault="005D123B" w:rsidP="001839F6">
      <w:pPr>
        <w:jc w:val="both"/>
      </w:pPr>
    </w:p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A"/>
    <w:rsid w:val="001839F6"/>
    <w:rsid w:val="001B6DFF"/>
    <w:rsid w:val="00510588"/>
    <w:rsid w:val="005D123B"/>
    <w:rsid w:val="00A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8251"/>
  <w15:chartTrackingRefBased/>
  <w15:docId w15:val="{304CDEE7-9537-4B3B-BAE3-9D72143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18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9F6"/>
    <w:rPr>
      <w:b/>
      <w:bCs/>
    </w:rPr>
  </w:style>
  <w:style w:type="paragraph" w:customStyle="1" w:styleId="indent">
    <w:name w:val="indent"/>
    <w:basedOn w:val="Normalny"/>
    <w:rsid w:val="0018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3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3</cp:revision>
  <dcterms:created xsi:type="dcterms:W3CDTF">2024-01-23T12:07:00Z</dcterms:created>
  <dcterms:modified xsi:type="dcterms:W3CDTF">2024-01-23T13:29:00Z</dcterms:modified>
</cp:coreProperties>
</file>